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489" w:rsidRDefault="00664489" w:rsidP="00664489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ПЕРЕЧЕНЬ ВОПРОСОВ</w:t>
      </w:r>
    </w:p>
    <w:p w:rsidR="00664489" w:rsidRDefault="00664489" w:rsidP="00664489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для собеседования при проведении конкурса на формирование кадрового резерва на замещение муниципальной должности  </w:t>
      </w:r>
    </w:p>
    <w:p w:rsidR="00664489" w:rsidRDefault="00664489" w:rsidP="00664489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заместителя начальника экономического отдела</w:t>
      </w:r>
    </w:p>
    <w:p w:rsidR="00664489" w:rsidRDefault="00664489" w:rsidP="00664489">
      <w:pPr>
        <w:pStyle w:val="a3"/>
        <w:numPr>
          <w:ilvl w:val="0"/>
          <w:numId w:val="1"/>
        </w:numPr>
        <w:spacing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Конституция РФ (местное самоуправление).</w:t>
      </w:r>
    </w:p>
    <w:p w:rsidR="00664489" w:rsidRDefault="00664489" w:rsidP="00664489">
      <w:pPr>
        <w:pStyle w:val="a3"/>
        <w:numPr>
          <w:ilvl w:val="0"/>
          <w:numId w:val="1"/>
        </w:numPr>
        <w:spacing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Устав городского округа:</w:t>
      </w:r>
    </w:p>
    <w:p w:rsidR="00664489" w:rsidRDefault="00664489" w:rsidP="00664489">
      <w:pPr>
        <w:pStyle w:val="a3"/>
        <w:numPr>
          <w:ilvl w:val="0"/>
          <w:numId w:val="2"/>
        </w:numPr>
        <w:spacing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структура, основное содержание;</w:t>
      </w:r>
    </w:p>
    <w:p w:rsidR="00664489" w:rsidRDefault="00664489" w:rsidP="00664489">
      <w:pPr>
        <w:pStyle w:val="a3"/>
        <w:numPr>
          <w:ilvl w:val="0"/>
          <w:numId w:val="2"/>
        </w:numPr>
        <w:spacing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представительные, исполнительные органы местного самоуправления: процедура формирования, полномочия, компетенция;</w:t>
      </w:r>
    </w:p>
    <w:p w:rsidR="00664489" w:rsidRDefault="00664489" w:rsidP="00664489">
      <w:pPr>
        <w:pStyle w:val="a3"/>
        <w:numPr>
          <w:ilvl w:val="0"/>
          <w:numId w:val="2"/>
        </w:numPr>
        <w:spacing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экономическая основа местного самоуправления;</w:t>
      </w:r>
    </w:p>
    <w:p w:rsidR="00664489" w:rsidRDefault="00664489" w:rsidP="00664489">
      <w:pPr>
        <w:pStyle w:val="a3"/>
        <w:numPr>
          <w:ilvl w:val="0"/>
          <w:numId w:val="2"/>
        </w:numPr>
        <w:spacing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состав муниципальной собственности городского округа;</w:t>
      </w:r>
    </w:p>
    <w:p w:rsidR="00664489" w:rsidRDefault="00664489" w:rsidP="00664489">
      <w:pPr>
        <w:pStyle w:val="a3"/>
        <w:numPr>
          <w:ilvl w:val="0"/>
          <w:numId w:val="2"/>
        </w:numPr>
        <w:spacing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финансовая основа местного самоуправления.</w:t>
      </w:r>
    </w:p>
    <w:p w:rsidR="00664489" w:rsidRDefault="00664489" w:rsidP="00664489">
      <w:pPr>
        <w:pStyle w:val="a3"/>
        <w:numPr>
          <w:ilvl w:val="0"/>
          <w:numId w:val="1"/>
        </w:numPr>
        <w:spacing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Положения об управлении образования и молодежной политики, об экономическом отделе.</w:t>
      </w:r>
    </w:p>
    <w:p w:rsidR="00664489" w:rsidRDefault="00664489" w:rsidP="00664489">
      <w:pPr>
        <w:pStyle w:val="a3"/>
        <w:numPr>
          <w:ilvl w:val="0"/>
          <w:numId w:val="1"/>
        </w:numPr>
        <w:spacing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Должностная инструкция.</w:t>
      </w:r>
    </w:p>
    <w:p w:rsidR="00664489" w:rsidRDefault="00664489" w:rsidP="00664489">
      <w:pPr>
        <w:pStyle w:val="a3"/>
        <w:numPr>
          <w:ilvl w:val="0"/>
          <w:numId w:val="1"/>
        </w:numPr>
        <w:spacing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06.10.2003 №131-ФЗ «Об общих принципах организации местного самоуправления в РФ»:</w:t>
      </w:r>
    </w:p>
    <w:p w:rsidR="00664489" w:rsidRDefault="00664489" w:rsidP="006644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территориальные основы местного самоуправления (МС);</w:t>
      </w:r>
    </w:p>
    <w:p w:rsidR="00664489" w:rsidRDefault="00664489" w:rsidP="006644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структура и организационно-правовые основы деятельности органов МС;</w:t>
      </w:r>
    </w:p>
    <w:p w:rsidR="00664489" w:rsidRDefault="00664489" w:rsidP="006644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формы непосредственного осуществления населением МС и участия граждан в осуществлении МС;</w:t>
      </w:r>
    </w:p>
    <w:p w:rsidR="00664489" w:rsidRDefault="00664489" w:rsidP="006644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гарантии МС;</w:t>
      </w:r>
    </w:p>
    <w:p w:rsidR="00664489" w:rsidRDefault="00664489" w:rsidP="006644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ответственность органов МС и должностных лиц МС,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их деятельностью;</w:t>
      </w:r>
    </w:p>
    <w:p w:rsidR="00664489" w:rsidRDefault="00664489" w:rsidP="006644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вопросы местного значения городского округа.</w:t>
      </w:r>
    </w:p>
    <w:p w:rsidR="00664489" w:rsidRDefault="00664489" w:rsidP="00664489">
      <w:pPr>
        <w:pStyle w:val="a3"/>
        <w:numPr>
          <w:ilvl w:val="0"/>
          <w:numId w:val="1"/>
        </w:numPr>
        <w:spacing w:after="0" w:line="240" w:lineRule="auto"/>
        <w:ind w:left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02.03.2007 №25-ОЗ «О муниципальной службе в РФ», закон Воронежской области от 28.12.2007 №175-ОЗ «О муниципальной службе в Воронежской области».</w:t>
      </w:r>
    </w:p>
    <w:p w:rsidR="00664489" w:rsidRDefault="00664489" w:rsidP="00664489">
      <w:pPr>
        <w:pStyle w:val="a3"/>
        <w:numPr>
          <w:ilvl w:val="0"/>
          <w:numId w:val="1"/>
        </w:numPr>
        <w:spacing w:after="0" w:line="240" w:lineRule="auto"/>
        <w:ind w:left="425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29.12.2012  № 273-ФЗ «Об образовании в Российской Федерации» (в части финансового обеспечения получения образования в образовательных учреждениях).</w:t>
      </w:r>
    </w:p>
    <w:p w:rsidR="00664489" w:rsidRDefault="00664489" w:rsidP="00664489">
      <w:pPr>
        <w:pStyle w:val="a3"/>
        <w:numPr>
          <w:ilvl w:val="0"/>
          <w:numId w:val="1"/>
        </w:numPr>
        <w:spacing w:after="0" w:line="240" w:lineRule="auto"/>
        <w:ind w:left="425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Бюджетный кодекс Российской Федерации.</w:t>
      </w:r>
    </w:p>
    <w:p w:rsidR="00664489" w:rsidRDefault="00664489" w:rsidP="00664489">
      <w:pPr>
        <w:pStyle w:val="a3"/>
        <w:numPr>
          <w:ilvl w:val="0"/>
          <w:numId w:val="1"/>
        </w:numPr>
        <w:spacing w:after="0" w:line="240" w:lineRule="auto"/>
        <w:ind w:left="425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25.05.1985 № 83-ФЗ «О внесении в отдельные законодательные акты Российской Федерации в связи с совершенствованием правового положения государственных (муниципальных) учреждений».</w:t>
      </w:r>
    </w:p>
    <w:p w:rsidR="00664489" w:rsidRPr="004D275D" w:rsidRDefault="00664489" w:rsidP="00664489">
      <w:pPr>
        <w:pStyle w:val="a3"/>
        <w:numPr>
          <w:ilvl w:val="0"/>
          <w:numId w:val="1"/>
        </w:numPr>
        <w:spacing w:after="0" w:line="240" w:lineRule="auto"/>
        <w:ind w:left="425" w:hanging="426"/>
        <w:jc w:val="both"/>
        <w:rPr>
          <w:rFonts w:ascii="Times New Roman" w:hAnsi="Times New Roman" w:cs="Times New Roman"/>
          <w:sz w:val="26"/>
          <w:szCs w:val="26"/>
        </w:rPr>
      </w:pPr>
      <w:r w:rsidRPr="004D275D">
        <w:rPr>
          <w:rFonts w:ascii="Times New Roman" w:hAnsi="Times New Roman" w:cs="Times New Roman"/>
          <w:sz w:val="26"/>
          <w:szCs w:val="26"/>
        </w:rPr>
        <w:t>Федеральный закон от 05.04.2013 N 44-ФЗ "О контрактной системе в сфере закупок товаров, работ, услуг для обеспечения государственных и муниципальных нужд"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64489" w:rsidRPr="00217E85" w:rsidRDefault="00664489" w:rsidP="00664489">
      <w:pPr>
        <w:pStyle w:val="a3"/>
        <w:numPr>
          <w:ilvl w:val="0"/>
          <w:numId w:val="1"/>
        </w:numPr>
        <w:spacing w:after="0" w:line="240" w:lineRule="auto"/>
        <w:ind w:left="425" w:hanging="426"/>
        <w:jc w:val="both"/>
        <w:rPr>
          <w:rFonts w:ascii="Times New Roman" w:hAnsi="Times New Roman" w:cs="Times New Roman"/>
          <w:sz w:val="28"/>
          <w:szCs w:val="28"/>
        </w:rPr>
      </w:pPr>
      <w:r w:rsidRPr="00217E85">
        <w:rPr>
          <w:rFonts w:ascii="Times New Roman" w:hAnsi="Times New Roman" w:cs="Times New Roman"/>
          <w:bCs/>
          <w:sz w:val="28"/>
          <w:szCs w:val="28"/>
        </w:rPr>
        <w:t>Указ Президента Российской Федерации от 07.05.2012 № 597 «О мероприятиях по реализации государственной политики»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664489" w:rsidRPr="008427CC" w:rsidRDefault="00664489" w:rsidP="00664489">
      <w:pPr>
        <w:pStyle w:val="a3"/>
        <w:numPr>
          <w:ilvl w:val="0"/>
          <w:numId w:val="1"/>
        </w:numPr>
        <w:spacing w:after="0" w:line="240" w:lineRule="auto"/>
        <w:ind w:left="425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Распоряжение правительства РФ от 26.11.2012 № 2190-р (в части динамики примерных значений соотношения средней заработной платы работников образовательных учреждений, расчета фактического уровня средней заработной платы отдельных категорий работников образовательных учреждений).</w:t>
      </w:r>
    </w:p>
    <w:p w:rsidR="00664489" w:rsidRPr="00F507BD" w:rsidRDefault="00664489" w:rsidP="00664489">
      <w:pPr>
        <w:pStyle w:val="a3"/>
        <w:numPr>
          <w:ilvl w:val="0"/>
          <w:numId w:val="1"/>
        </w:numPr>
        <w:spacing w:after="0" w:line="240" w:lineRule="auto"/>
        <w:ind w:left="425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Порядок разработки и реализации муниципальных программ городского округа город Воронеж.</w:t>
      </w:r>
    </w:p>
    <w:p w:rsidR="00664489" w:rsidRPr="00F507BD" w:rsidRDefault="00664489" w:rsidP="00664489">
      <w:pPr>
        <w:pStyle w:val="ConsPlusNormal"/>
        <w:numPr>
          <w:ilvl w:val="0"/>
          <w:numId w:val="1"/>
        </w:numPr>
        <w:ind w:left="425" w:hanging="426"/>
        <w:jc w:val="both"/>
      </w:pPr>
      <w:hyperlink r:id="rId5" w:history="1">
        <w:r w:rsidRPr="00F507BD">
          <w:t>Порядок</w:t>
        </w:r>
      </w:hyperlink>
      <w:r w:rsidRPr="00F507BD">
        <w:t xml:space="preserve"> </w:t>
      </w:r>
      <w:r>
        <w:t>составления и утверждения плана финансово-хозяйственной деятельности муниципального учреждения.</w:t>
      </w:r>
    </w:p>
    <w:p w:rsidR="00664489" w:rsidRDefault="00664489" w:rsidP="00664489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A2FD6" w:rsidRDefault="00664489"/>
    <w:sectPr w:rsidR="003A2FD6" w:rsidSect="003A77D1">
      <w:pgSz w:w="11906" w:h="16838" w:code="9"/>
      <w:pgMar w:top="284" w:right="567" w:bottom="426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95EA8"/>
    <w:multiLevelType w:val="hybridMultilevel"/>
    <w:tmpl w:val="E1507604"/>
    <w:lvl w:ilvl="0" w:tplc="F34A28E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5B0BF5"/>
    <w:multiLevelType w:val="hybridMultilevel"/>
    <w:tmpl w:val="B8CCFF60"/>
    <w:lvl w:ilvl="0" w:tplc="B53E85C0">
      <w:start w:val="1"/>
      <w:numFmt w:val="bullet"/>
      <w:lvlText w:val="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7A392EC6"/>
    <w:multiLevelType w:val="hybridMultilevel"/>
    <w:tmpl w:val="34A403FC"/>
    <w:lvl w:ilvl="0" w:tplc="B53E85C0">
      <w:start w:val="1"/>
      <w:numFmt w:val="bullet"/>
      <w:lvlText w:val="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4489"/>
    <w:rsid w:val="0004433C"/>
    <w:rsid w:val="001A3C8C"/>
    <w:rsid w:val="003735CE"/>
    <w:rsid w:val="005D4C2A"/>
    <w:rsid w:val="00664489"/>
    <w:rsid w:val="00B06294"/>
    <w:rsid w:val="00B554DE"/>
    <w:rsid w:val="00E23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4489"/>
    <w:pPr>
      <w:ind w:left="720"/>
      <w:contextualSpacing/>
    </w:pPr>
  </w:style>
  <w:style w:type="paragraph" w:styleId="a4">
    <w:name w:val="No Spacing"/>
    <w:uiPriority w:val="1"/>
    <w:qFormat/>
    <w:rsid w:val="00664489"/>
    <w:pPr>
      <w:spacing w:after="0" w:line="240" w:lineRule="auto"/>
    </w:pPr>
  </w:style>
  <w:style w:type="paragraph" w:customStyle="1" w:styleId="ConsPlusNormal">
    <w:name w:val="ConsPlusNormal"/>
    <w:rsid w:val="006644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AFB255FE946D33462CA6B289BF077A9A6FF64388B56830A1FAE2FC39ED79AF996B2994DFF186B16B923934D3A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2165</Characters>
  <Application>Microsoft Office Word</Application>
  <DocSecurity>0</DocSecurity>
  <Lines>18</Lines>
  <Paragraphs>5</Paragraphs>
  <ScaleCrop>false</ScaleCrop>
  <Company>Voronezh cityhall</Company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vtkornev</dc:creator>
  <cp:keywords/>
  <dc:description/>
  <cp:lastModifiedBy>vtkornev</cp:lastModifiedBy>
  <cp:revision>1</cp:revision>
  <dcterms:created xsi:type="dcterms:W3CDTF">2015-10-26T13:55:00Z</dcterms:created>
  <dcterms:modified xsi:type="dcterms:W3CDTF">2015-10-26T13:56:00Z</dcterms:modified>
</cp:coreProperties>
</file>